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2907D" w14:textId="77777777" w:rsidR="00E15367" w:rsidRDefault="00E15367">
      <w:pPr>
        <w:rPr>
          <w:b/>
          <w:sz w:val="28"/>
          <w:szCs w:val="28"/>
        </w:rPr>
      </w:pPr>
    </w:p>
    <w:p w14:paraId="20F6867F" w14:textId="3EAC62AE" w:rsidR="00804B00" w:rsidRDefault="00A462A6">
      <w:pPr>
        <w:rPr>
          <w:b/>
          <w:sz w:val="28"/>
          <w:szCs w:val="28"/>
        </w:rPr>
      </w:pPr>
      <w:r w:rsidRPr="00A462A6">
        <w:rPr>
          <w:b/>
          <w:sz w:val="28"/>
          <w:szCs w:val="28"/>
        </w:rPr>
        <w:t>Hartevassnuten Veilag – Årsberetning for 201</w:t>
      </w:r>
      <w:r w:rsidR="00813345">
        <w:rPr>
          <w:b/>
          <w:sz w:val="28"/>
          <w:szCs w:val="28"/>
        </w:rPr>
        <w:t>9</w:t>
      </w:r>
      <w:r w:rsidRPr="00A462A6">
        <w:rPr>
          <w:b/>
          <w:sz w:val="28"/>
          <w:szCs w:val="28"/>
        </w:rPr>
        <w:t>.</w:t>
      </w:r>
    </w:p>
    <w:p w14:paraId="2C926BC9" w14:textId="7A0B1CE8" w:rsidR="00E976F7" w:rsidRPr="00E15367" w:rsidRDefault="00A462A6" w:rsidP="00432387">
      <w:pPr>
        <w:pStyle w:val="Ingenmellomrom"/>
        <w:rPr>
          <w:sz w:val="24"/>
          <w:szCs w:val="24"/>
        </w:rPr>
      </w:pPr>
      <w:r w:rsidRPr="00E15367">
        <w:rPr>
          <w:sz w:val="24"/>
          <w:szCs w:val="24"/>
        </w:rPr>
        <w:t xml:space="preserve">Det har </w:t>
      </w:r>
      <w:r w:rsidR="00813345" w:rsidRPr="00E15367">
        <w:rPr>
          <w:sz w:val="24"/>
          <w:szCs w:val="24"/>
        </w:rPr>
        <w:t>pr. dags dato ikke vært avviklet styremøter i Veilaget i 2019.</w:t>
      </w:r>
      <w:r w:rsidR="00E976F7" w:rsidRPr="00E15367">
        <w:rPr>
          <w:sz w:val="24"/>
          <w:szCs w:val="24"/>
        </w:rPr>
        <w:t xml:space="preserve"> </w:t>
      </w:r>
    </w:p>
    <w:p w14:paraId="083DD9F6" w14:textId="2D5211DF" w:rsidR="00A462A6" w:rsidRPr="00E15367" w:rsidRDefault="00813345" w:rsidP="00432387">
      <w:pPr>
        <w:pStyle w:val="Ingenmellomrom"/>
        <w:rPr>
          <w:sz w:val="24"/>
          <w:szCs w:val="24"/>
        </w:rPr>
      </w:pPr>
      <w:r w:rsidRPr="00E15367">
        <w:rPr>
          <w:sz w:val="24"/>
          <w:szCs w:val="24"/>
        </w:rPr>
        <w:t>Styreleder har deltatt på noen styremøter i Hartevassnuten velforening etter invitasjon.</w:t>
      </w:r>
    </w:p>
    <w:p w14:paraId="781B7366" w14:textId="511F8B78" w:rsidR="00813345" w:rsidRPr="00E15367" w:rsidRDefault="00813345" w:rsidP="00432387">
      <w:pPr>
        <w:pStyle w:val="Ingenmellomrom"/>
        <w:rPr>
          <w:sz w:val="24"/>
          <w:szCs w:val="24"/>
        </w:rPr>
      </w:pPr>
      <w:r w:rsidRPr="00E15367">
        <w:rPr>
          <w:sz w:val="24"/>
          <w:szCs w:val="24"/>
        </w:rPr>
        <w:t>I julen 2019</w:t>
      </w:r>
      <w:r w:rsidR="00E754AD">
        <w:rPr>
          <w:sz w:val="24"/>
          <w:szCs w:val="24"/>
        </w:rPr>
        <w:t>,</w:t>
      </w:r>
      <w:r w:rsidRPr="00E15367">
        <w:rPr>
          <w:sz w:val="24"/>
          <w:szCs w:val="24"/>
        </w:rPr>
        <w:t xml:space="preserve"> deltok styreleder på et møte sammen med styremedlemmer </w:t>
      </w:r>
      <w:r w:rsidR="00E754AD">
        <w:rPr>
          <w:sz w:val="24"/>
          <w:szCs w:val="24"/>
        </w:rPr>
        <w:t>fra</w:t>
      </w:r>
      <w:r w:rsidRPr="00E15367">
        <w:rPr>
          <w:sz w:val="24"/>
          <w:szCs w:val="24"/>
        </w:rPr>
        <w:t xml:space="preserve"> begge velforeningene.</w:t>
      </w:r>
    </w:p>
    <w:p w14:paraId="5EAA5575" w14:textId="4B05059B" w:rsidR="00F259F3" w:rsidRPr="00E15367" w:rsidRDefault="00813345" w:rsidP="00432387">
      <w:pPr>
        <w:pStyle w:val="Ingenmellomrom"/>
        <w:rPr>
          <w:sz w:val="24"/>
          <w:szCs w:val="24"/>
        </w:rPr>
      </w:pPr>
      <w:r w:rsidRPr="00E15367">
        <w:rPr>
          <w:sz w:val="24"/>
          <w:szCs w:val="24"/>
        </w:rPr>
        <w:t xml:space="preserve">På dette møtet ble veilaget anmodet om å hente inn brøytetilbud for Hartevassnuten fra og med sesongen 2020/2021, men også opsjon på et brøytetilbud for Solsetra fra og med sesongen 2021/2022. </w:t>
      </w:r>
      <w:r w:rsidR="00432387" w:rsidRPr="00E15367">
        <w:rPr>
          <w:sz w:val="24"/>
          <w:szCs w:val="24"/>
        </w:rPr>
        <w:t xml:space="preserve">Veilaget har registrert </w:t>
      </w:r>
      <w:r w:rsidR="00E976F7" w:rsidRPr="00E754AD">
        <w:rPr>
          <w:sz w:val="24"/>
          <w:szCs w:val="24"/>
        </w:rPr>
        <w:t>2</w:t>
      </w:r>
      <w:r w:rsidRPr="00E754AD">
        <w:rPr>
          <w:sz w:val="24"/>
          <w:szCs w:val="24"/>
        </w:rPr>
        <w:t>12</w:t>
      </w:r>
      <w:r w:rsidR="00432387" w:rsidRPr="00E754AD">
        <w:rPr>
          <w:sz w:val="24"/>
          <w:szCs w:val="24"/>
        </w:rPr>
        <w:t xml:space="preserve"> </w:t>
      </w:r>
      <w:r w:rsidR="00432387" w:rsidRPr="00E15367">
        <w:rPr>
          <w:sz w:val="24"/>
          <w:szCs w:val="24"/>
        </w:rPr>
        <w:t>hytter som har adgang til bommen, inklusive Vassverket.</w:t>
      </w:r>
      <w:r w:rsidR="00E754AD">
        <w:rPr>
          <w:sz w:val="24"/>
          <w:szCs w:val="24"/>
        </w:rPr>
        <w:t xml:space="preserve"> </w:t>
      </w:r>
      <w:r w:rsidR="00F259F3" w:rsidRPr="00E15367">
        <w:rPr>
          <w:sz w:val="24"/>
          <w:szCs w:val="24"/>
        </w:rPr>
        <w:t>Veilaget fikk 4 nye medlemmer i 2019.</w:t>
      </w:r>
    </w:p>
    <w:p w14:paraId="5F98098C" w14:textId="77777777" w:rsidR="00432387" w:rsidRPr="00E15367" w:rsidRDefault="00432387" w:rsidP="00432387">
      <w:pPr>
        <w:pStyle w:val="Ingenmellomrom"/>
        <w:rPr>
          <w:sz w:val="24"/>
          <w:szCs w:val="24"/>
        </w:rPr>
      </w:pPr>
    </w:p>
    <w:p w14:paraId="7FC29BA3" w14:textId="1AB4DA49" w:rsidR="004F5E47" w:rsidRPr="00E15367" w:rsidRDefault="00255FD5" w:rsidP="00451927">
      <w:pPr>
        <w:pStyle w:val="Ingenmellomrom"/>
        <w:rPr>
          <w:sz w:val="24"/>
          <w:szCs w:val="24"/>
        </w:rPr>
      </w:pPr>
      <w:r w:rsidRPr="00E15367">
        <w:rPr>
          <w:sz w:val="24"/>
          <w:szCs w:val="24"/>
        </w:rPr>
        <w:t>Vi hadde reparasjoner og vedlikehold av bommen for kr 8.893,- i 2019. Dette skyldtes primært at noen hadde demontert bomarmen, at fundament for bomarm var løsnet og at gsm sender måtte byttes</w:t>
      </w:r>
      <w:r w:rsidR="00E754AD">
        <w:rPr>
          <w:sz w:val="24"/>
          <w:szCs w:val="24"/>
        </w:rPr>
        <w:t>,</w:t>
      </w:r>
      <w:r w:rsidRPr="00E15367">
        <w:rPr>
          <w:sz w:val="24"/>
          <w:szCs w:val="24"/>
        </w:rPr>
        <w:t xml:space="preserve"> antakelig på grunn av overspenninger i nettet. </w:t>
      </w:r>
    </w:p>
    <w:p w14:paraId="5CDFBDFB" w14:textId="77777777" w:rsidR="00255FD5" w:rsidRPr="00E15367" w:rsidRDefault="00255FD5" w:rsidP="004F5E47">
      <w:pPr>
        <w:pStyle w:val="Ingenmellomrom"/>
        <w:rPr>
          <w:sz w:val="24"/>
          <w:szCs w:val="24"/>
        </w:rPr>
      </w:pPr>
    </w:p>
    <w:p w14:paraId="67D9AD0E" w14:textId="5FAF324D" w:rsidR="004F5E47" w:rsidRPr="00E15367" w:rsidRDefault="00813345" w:rsidP="004F5E47">
      <w:pPr>
        <w:pStyle w:val="Ingenmellomrom"/>
        <w:rPr>
          <w:sz w:val="24"/>
          <w:szCs w:val="24"/>
        </w:rPr>
      </w:pPr>
      <w:r w:rsidRPr="00E15367">
        <w:rPr>
          <w:sz w:val="24"/>
          <w:szCs w:val="24"/>
        </w:rPr>
        <w:t xml:space="preserve">Bakken ned til dumpa ble utbedret i 2019. </w:t>
      </w:r>
      <w:r w:rsidR="004F5E47" w:rsidRPr="00E15367">
        <w:rPr>
          <w:sz w:val="24"/>
          <w:szCs w:val="24"/>
        </w:rPr>
        <w:t>Uleberg Maskin foret</w:t>
      </w:r>
      <w:r w:rsidR="00255FD5" w:rsidRPr="00E15367">
        <w:rPr>
          <w:sz w:val="24"/>
          <w:szCs w:val="24"/>
        </w:rPr>
        <w:t>ok</w:t>
      </w:r>
      <w:r w:rsidR="004F5E47" w:rsidRPr="00E15367">
        <w:rPr>
          <w:sz w:val="24"/>
          <w:szCs w:val="24"/>
        </w:rPr>
        <w:t xml:space="preserve"> sprengning og utgraving og </w:t>
      </w:r>
      <w:r w:rsidRPr="00E15367">
        <w:rPr>
          <w:sz w:val="24"/>
          <w:szCs w:val="24"/>
        </w:rPr>
        <w:t>NCC la ny asfalt</w:t>
      </w:r>
      <w:r w:rsidR="004F5E47" w:rsidRPr="00E15367">
        <w:rPr>
          <w:sz w:val="24"/>
          <w:szCs w:val="24"/>
        </w:rPr>
        <w:t xml:space="preserve">. Årsaken til dette </w:t>
      </w:r>
      <w:r w:rsidRPr="00E15367">
        <w:rPr>
          <w:sz w:val="24"/>
          <w:szCs w:val="24"/>
        </w:rPr>
        <w:t>var</w:t>
      </w:r>
      <w:r w:rsidR="004F5E47" w:rsidRPr="00E15367">
        <w:rPr>
          <w:sz w:val="24"/>
          <w:szCs w:val="24"/>
        </w:rPr>
        <w:t xml:space="preserve"> at stor trafikk forårsaket </w:t>
      </w:r>
      <w:r w:rsidRPr="00E15367">
        <w:rPr>
          <w:sz w:val="24"/>
          <w:szCs w:val="24"/>
        </w:rPr>
        <w:t xml:space="preserve">store </w:t>
      </w:r>
      <w:r w:rsidR="004F5E47" w:rsidRPr="00E15367">
        <w:rPr>
          <w:sz w:val="24"/>
          <w:szCs w:val="24"/>
        </w:rPr>
        <w:t>huller i asfalten</w:t>
      </w:r>
      <w:r w:rsidRPr="00E15367">
        <w:rPr>
          <w:sz w:val="24"/>
          <w:szCs w:val="24"/>
        </w:rPr>
        <w:t>. Ve</w:t>
      </w:r>
      <w:r w:rsidR="00E754AD">
        <w:rPr>
          <w:sz w:val="24"/>
          <w:szCs w:val="24"/>
        </w:rPr>
        <w:t>i</w:t>
      </w:r>
      <w:r w:rsidRPr="00E15367">
        <w:rPr>
          <w:sz w:val="24"/>
          <w:szCs w:val="24"/>
        </w:rPr>
        <w:t>en ble også utvidet noe</w:t>
      </w:r>
      <w:r w:rsidR="00E754AD">
        <w:rPr>
          <w:sz w:val="24"/>
          <w:szCs w:val="24"/>
        </w:rPr>
        <w:t xml:space="preserve"> </w:t>
      </w:r>
      <w:r w:rsidRPr="00E15367">
        <w:rPr>
          <w:sz w:val="24"/>
          <w:szCs w:val="24"/>
        </w:rPr>
        <w:t>på samme sted og grøfte</w:t>
      </w:r>
      <w:r w:rsidR="00E754AD">
        <w:rPr>
          <w:sz w:val="24"/>
          <w:szCs w:val="24"/>
        </w:rPr>
        <w:t>n</w:t>
      </w:r>
      <w:r w:rsidRPr="00E15367">
        <w:rPr>
          <w:sz w:val="24"/>
          <w:szCs w:val="24"/>
        </w:rPr>
        <w:t xml:space="preserve"> mot øst ble utvidet.</w:t>
      </w:r>
      <w:r w:rsidR="004F5E47" w:rsidRPr="00E15367">
        <w:rPr>
          <w:sz w:val="24"/>
          <w:szCs w:val="24"/>
        </w:rPr>
        <w:t xml:space="preserve"> Graving og sprengning t</w:t>
      </w:r>
      <w:r w:rsidRPr="00E15367">
        <w:rPr>
          <w:sz w:val="24"/>
          <w:szCs w:val="24"/>
        </w:rPr>
        <w:t>ok</w:t>
      </w:r>
      <w:r w:rsidR="004F5E47" w:rsidRPr="00E15367">
        <w:rPr>
          <w:sz w:val="24"/>
          <w:szCs w:val="24"/>
        </w:rPr>
        <w:t xml:space="preserve"> Uleberg Ans på sin kappe og de t</w:t>
      </w:r>
      <w:r w:rsidRPr="00E15367">
        <w:rPr>
          <w:sz w:val="24"/>
          <w:szCs w:val="24"/>
        </w:rPr>
        <w:t>ok</w:t>
      </w:r>
      <w:r w:rsidR="004F5E47" w:rsidRPr="00E15367">
        <w:rPr>
          <w:sz w:val="24"/>
          <w:szCs w:val="24"/>
        </w:rPr>
        <w:t xml:space="preserve"> også halvparten av asfaltkostnadene. </w:t>
      </w:r>
      <w:r w:rsidRPr="00E15367">
        <w:rPr>
          <w:sz w:val="24"/>
          <w:szCs w:val="24"/>
        </w:rPr>
        <w:t>Enkelte asfaltkanter som var brukket ned i Solsetervegen ble samtidig reparert.</w:t>
      </w:r>
    </w:p>
    <w:p w14:paraId="24D0E135" w14:textId="77777777" w:rsidR="004F5E47" w:rsidRPr="00E15367" w:rsidRDefault="004F5E47" w:rsidP="004F5E47">
      <w:pPr>
        <w:pStyle w:val="Ingenmellomrom"/>
        <w:rPr>
          <w:sz w:val="24"/>
          <w:szCs w:val="24"/>
        </w:rPr>
      </w:pPr>
    </w:p>
    <w:p w14:paraId="7C5C700A" w14:textId="063D8ACD" w:rsidR="004F5E47" w:rsidRPr="00E15367" w:rsidRDefault="004F5E47" w:rsidP="004F5E47">
      <w:pPr>
        <w:pStyle w:val="Ingenmellomrom"/>
        <w:rPr>
          <w:sz w:val="24"/>
          <w:szCs w:val="24"/>
        </w:rPr>
      </w:pPr>
      <w:r w:rsidRPr="00E15367">
        <w:rPr>
          <w:sz w:val="24"/>
          <w:szCs w:val="24"/>
        </w:rPr>
        <w:t>Vi har solgt 2</w:t>
      </w:r>
      <w:r w:rsidR="00813345" w:rsidRPr="00E15367">
        <w:rPr>
          <w:sz w:val="24"/>
          <w:szCs w:val="24"/>
        </w:rPr>
        <w:t>6</w:t>
      </w:r>
      <w:r w:rsidRPr="00E15367">
        <w:rPr>
          <w:sz w:val="24"/>
          <w:szCs w:val="24"/>
        </w:rPr>
        <w:t xml:space="preserve"> fjernåpnere og hatt forholdsvis mange henvendelser ang. endring av telefon nr. eller manglende forbindelse.</w:t>
      </w:r>
    </w:p>
    <w:p w14:paraId="01431BE9" w14:textId="77777777" w:rsidR="007012CD" w:rsidRPr="00E15367" w:rsidRDefault="007012CD" w:rsidP="00451927">
      <w:pPr>
        <w:pStyle w:val="Ingenmellomrom"/>
        <w:rPr>
          <w:sz w:val="24"/>
          <w:szCs w:val="24"/>
        </w:rPr>
      </w:pPr>
    </w:p>
    <w:p w14:paraId="069258E5" w14:textId="15DF8026" w:rsidR="00432387" w:rsidRPr="00E15367" w:rsidRDefault="00146B40" w:rsidP="00451927">
      <w:pPr>
        <w:pStyle w:val="Ingenmellomrom"/>
        <w:rPr>
          <w:sz w:val="24"/>
          <w:szCs w:val="24"/>
        </w:rPr>
      </w:pPr>
      <w:r w:rsidRPr="00E15367">
        <w:rPr>
          <w:sz w:val="24"/>
          <w:szCs w:val="24"/>
        </w:rPr>
        <w:t xml:space="preserve">Gunnar Askbo </w:t>
      </w:r>
      <w:r w:rsidR="00F259F3" w:rsidRPr="00E15367">
        <w:rPr>
          <w:sz w:val="24"/>
          <w:szCs w:val="24"/>
        </w:rPr>
        <w:t xml:space="preserve">er styremedlem i veilaget og kom inn i 2018. Han har fått på plass en ny database </w:t>
      </w:r>
      <w:r w:rsidR="00E754AD">
        <w:rPr>
          <w:sz w:val="24"/>
          <w:szCs w:val="24"/>
        </w:rPr>
        <w:t xml:space="preserve">for bommen, </w:t>
      </w:r>
      <w:r w:rsidR="00F259F3" w:rsidRPr="00E15367">
        <w:rPr>
          <w:sz w:val="24"/>
          <w:szCs w:val="24"/>
        </w:rPr>
        <w:t xml:space="preserve">med vesentlig større kapasitet, som gir alle medlemmer i veilaget mulighet til å kjøpe seg inntil 2 ekstra telefon nr. som kan åpne bommen. For dette må man betale kr 400,- pr. ekstra nr. </w:t>
      </w:r>
    </w:p>
    <w:p w14:paraId="48130CA3" w14:textId="5C288AE5" w:rsidR="004F5E47" w:rsidRPr="00E15367" w:rsidRDefault="00E754AD" w:rsidP="0045192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Tidligere d</w:t>
      </w:r>
      <w:r w:rsidR="004F5E47" w:rsidRPr="00E15367">
        <w:rPr>
          <w:sz w:val="24"/>
          <w:szCs w:val="24"/>
        </w:rPr>
        <w:t>atabase</w:t>
      </w:r>
      <w:r>
        <w:rPr>
          <w:sz w:val="24"/>
          <w:szCs w:val="24"/>
        </w:rPr>
        <w:t xml:space="preserve"> </w:t>
      </w:r>
      <w:r w:rsidR="004F5E47" w:rsidRPr="00E15367">
        <w:rPr>
          <w:sz w:val="24"/>
          <w:szCs w:val="24"/>
        </w:rPr>
        <w:t>som hadde kapasitet på 750 telefon</w:t>
      </w:r>
      <w:r w:rsidR="001E508F" w:rsidRPr="00E15367">
        <w:rPr>
          <w:sz w:val="24"/>
          <w:szCs w:val="24"/>
        </w:rPr>
        <w:t xml:space="preserve"> </w:t>
      </w:r>
      <w:r w:rsidR="004F5E47" w:rsidRPr="00E15367">
        <w:rPr>
          <w:sz w:val="24"/>
          <w:szCs w:val="24"/>
        </w:rPr>
        <w:t>nr.</w:t>
      </w:r>
      <w:r>
        <w:rPr>
          <w:sz w:val="24"/>
          <w:szCs w:val="24"/>
        </w:rPr>
        <w:t>,</w:t>
      </w:r>
      <w:r w:rsidR="004F5E47" w:rsidRPr="00E15367">
        <w:rPr>
          <w:sz w:val="24"/>
          <w:szCs w:val="24"/>
        </w:rPr>
        <w:t xml:space="preserve"> var nær ved å sprenges.</w:t>
      </w:r>
    </w:p>
    <w:p w14:paraId="1DC8812C" w14:textId="77777777" w:rsidR="00146B40" w:rsidRPr="00E15367" w:rsidRDefault="00146B40" w:rsidP="00451927">
      <w:pPr>
        <w:pStyle w:val="Ingenmellomrom"/>
        <w:rPr>
          <w:sz w:val="24"/>
          <w:szCs w:val="24"/>
        </w:rPr>
      </w:pPr>
    </w:p>
    <w:p w14:paraId="66E0101D" w14:textId="681FEB6F" w:rsidR="000D0F90" w:rsidRPr="00E15367" w:rsidRDefault="000D0F90" w:rsidP="00451927">
      <w:pPr>
        <w:pStyle w:val="Ingenmellomrom"/>
        <w:rPr>
          <w:sz w:val="24"/>
          <w:szCs w:val="24"/>
        </w:rPr>
      </w:pPr>
      <w:r w:rsidRPr="00E15367">
        <w:rPr>
          <w:sz w:val="24"/>
          <w:szCs w:val="24"/>
        </w:rPr>
        <w:t xml:space="preserve">Vi minner om at hver hytte kan åpne bommen med </w:t>
      </w:r>
      <w:r w:rsidR="00F259F3" w:rsidRPr="00E15367">
        <w:rPr>
          <w:sz w:val="24"/>
          <w:szCs w:val="24"/>
        </w:rPr>
        <w:t xml:space="preserve">minimum </w:t>
      </w:r>
      <w:r w:rsidRPr="00E15367">
        <w:rPr>
          <w:sz w:val="24"/>
          <w:szCs w:val="24"/>
        </w:rPr>
        <w:t>2 telefon</w:t>
      </w:r>
      <w:r w:rsidR="00432387" w:rsidRPr="00E15367">
        <w:rPr>
          <w:sz w:val="24"/>
          <w:szCs w:val="24"/>
        </w:rPr>
        <w:t xml:space="preserve"> </w:t>
      </w:r>
      <w:r w:rsidRPr="00E15367">
        <w:rPr>
          <w:sz w:val="24"/>
          <w:szCs w:val="24"/>
        </w:rPr>
        <w:t>nr., men at det kun er det ene nr</w:t>
      </w:r>
      <w:r w:rsidR="00432387" w:rsidRPr="00E15367">
        <w:rPr>
          <w:sz w:val="24"/>
          <w:szCs w:val="24"/>
        </w:rPr>
        <w:t>.</w:t>
      </w:r>
      <w:r w:rsidRPr="00E15367">
        <w:rPr>
          <w:sz w:val="24"/>
          <w:szCs w:val="24"/>
        </w:rPr>
        <w:t xml:space="preserve"> som mottar sms</w:t>
      </w:r>
      <w:r w:rsidR="00146B40" w:rsidRPr="00E15367">
        <w:rPr>
          <w:sz w:val="24"/>
          <w:szCs w:val="24"/>
        </w:rPr>
        <w:t>’er med beskjed</w:t>
      </w:r>
      <w:r w:rsidRPr="00E15367">
        <w:rPr>
          <w:sz w:val="24"/>
          <w:szCs w:val="24"/>
        </w:rPr>
        <w:t xml:space="preserve"> fra </w:t>
      </w:r>
      <w:r w:rsidR="00E754AD">
        <w:rPr>
          <w:sz w:val="24"/>
          <w:szCs w:val="24"/>
        </w:rPr>
        <w:t>v</w:t>
      </w:r>
      <w:r w:rsidRPr="00E15367">
        <w:rPr>
          <w:sz w:val="24"/>
          <w:szCs w:val="24"/>
        </w:rPr>
        <w:t xml:space="preserve">eilag/velforening. </w:t>
      </w:r>
      <w:r w:rsidR="003C5D34" w:rsidRPr="00E15367">
        <w:rPr>
          <w:sz w:val="24"/>
          <w:szCs w:val="24"/>
        </w:rPr>
        <w:t xml:space="preserve"> </w:t>
      </w:r>
      <w:r w:rsidR="00731440" w:rsidRPr="00E15367">
        <w:rPr>
          <w:sz w:val="24"/>
          <w:szCs w:val="24"/>
        </w:rPr>
        <w:t xml:space="preserve">Gunnar </w:t>
      </w:r>
      <w:r w:rsidR="00413F62" w:rsidRPr="00E15367">
        <w:rPr>
          <w:sz w:val="24"/>
          <w:szCs w:val="24"/>
        </w:rPr>
        <w:t xml:space="preserve">Askbo må ha tilbakemelding pr. mail </w:t>
      </w:r>
      <w:r w:rsidR="002A3C34" w:rsidRPr="00E15367">
        <w:rPr>
          <w:sz w:val="24"/>
          <w:szCs w:val="24"/>
        </w:rPr>
        <w:t xml:space="preserve">om noen ønsker å </w:t>
      </w:r>
      <w:r w:rsidR="00E754AD">
        <w:rPr>
          <w:sz w:val="24"/>
          <w:szCs w:val="24"/>
        </w:rPr>
        <w:t>endre på</w:t>
      </w:r>
      <w:bookmarkStart w:id="0" w:name="_GoBack"/>
      <w:bookmarkEnd w:id="0"/>
      <w:r w:rsidRPr="00E15367">
        <w:rPr>
          <w:sz w:val="24"/>
          <w:szCs w:val="24"/>
        </w:rPr>
        <w:t xml:space="preserve"> dette</w:t>
      </w:r>
      <w:r w:rsidR="00146B40" w:rsidRPr="00E15367">
        <w:rPr>
          <w:sz w:val="24"/>
          <w:szCs w:val="24"/>
        </w:rPr>
        <w:t>.</w:t>
      </w:r>
    </w:p>
    <w:p w14:paraId="5419C390" w14:textId="7B704C44" w:rsidR="00F259F3" w:rsidRPr="00E15367" w:rsidRDefault="00F259F3" w:rsidP="00451927">
      <w:pPr>
        <w:pStyle w:val="Ingenmellomrom"/>
        <w:rPr>
          <w:sz w:val="24"/>
          <w:szCs w:val="24"/>
        </w:rPr>
      </w:pPr>
    </w:p>
    <w:p w14:paraId="212C5B69" w14:textId="77777777" w:rsidR="00432387" w:rsidRPr="00E15367" w:rsidRDefault="00432387" w:rsidP="00451927">
      <w:pPr>
        <w:pStyle w:val="Ingenmellomrom"/>
        <w:rPr>
          <w:sz w:val="24"/>
          <w:szCs w:val="24"/>
        </w:rPr>
      </w:pPr>
      <w:r w:rsidRPr="00E15367">
        <w:rPr>
          <w:sz w:val="24"/>
          <w:szCs w:val="24"/>
        </w:rPr>
        <w:t>Vi har fast serviceavtale med Euroskilt som overhaler bommen en gang pr. år.</w:t>
      </w:r>
    </w:p>
    <w:p w14:paraId="3DBB8211" w14:textId="77777777" w:rsidR="004F5E47" w:rsidRPr="00E15367" w:rsidRDefault="004F5E47" w:rsidP="00451927">
      <w:pPr>
        <w:pStyle w:val="Ingenmellomrom"/>
        <w:rPr>
          <w:sz w:val="24"/>
          <w:szCs w:val="24"/>
        </w:rPr>
      </w:pPr>
    </w:p>
    <w:p w14:paraId="5D79A57C" w14:textId="77777777" w:rsidR="004F5E47" w:rsidRPr="00E15367" w:rsidRDefault="004F5E47" w:rsidP="00451927">
      <w:pPr>
        <w:pStyle w:val="Ingenmellomrom"/>
        <w:rPr>
          <w:sz w:val="24"/>
          <w:szCs w:val="24"/>
        </w:rPr>
      </w:pPr>
      <w:r w:rsidRPr="00E15367">
        <w:rPr>
          <w:sz w:val="24"/>
          <w:szCs w:val="24"/>
        </w:rPr>
        <w:t xml:space="preserve">Samarbeidet med grunneier har vært </w:t>
      </w:r>
      <w:r w:rsidR="001E508F" w:rsidRPr="00E15367">
        <w:rPr>
          <w:sz w:val="24"/>
          <w:szCs w:val="24"/>
        </w:rPr>
        <w:t xml:space="preserve">meget </w:t>
      </w:r>
      <w:r w:rsidRPr="00E15367">
        <w:rPr>
          <w:sz w:val="24"/>
          <w:szCs w:val="24"/>
        </w:rPr>
        <w:t>bra.</w:t>
      </w:r>
    </w:p>
    <w:p w14:paraId="1ECE61B0" w14:textId="77777777" w:rsidR="00432387" w:rsidRPr="00E15367" w:rsidRDefault="00432387" w:rsidP="00451927">
      <w:pPr>
        <w:pStyle w:val="Ingenmellomrom"/>
        <w:rPr>
          <w:sz w:val="24"/>
          <w:szCs w:val="24"/>
        </w:rPr>
      </w:pPr>
    </w:p>
    <w:p w14:paraId="6E865608" w14:textId="0CA2D350" w:rsidR="00432387" w:rsidRPr="00E15367" w:rsidRDefault="00432387" w:rsidP="00451927">
      <w:pPr>
        <w:pStyle w:val="Ingenmellomrom"/>
        <w:rPr>
          <w:sz w:val="24"/>
          <w:szCs w:val="24"/>
        </w:rPr>
      </w:pPr>
    </w:p>
    <w:p w14:paraId="77FC1DCD" w14:textId="77777777" w:rsidR="00731440" w:rsidRPr="00E15367" w:rsidRDefault="00731440" w:rsidP="00451927">
      <w:pPr>
        <w:pStyle w:val="Ingenmellomrom"/>
        <w:rPr>
          <w:sz w:val="24"/>
          <w:szCs w:val="24"/>
        </w:rPr>
      </w:pPr>
    </w:p>
    <w:p w14:paraId="1E102953" w14:textId="77777777" w:rsidR="00731440" w:rsidRPr="00E15367" w:rsidRDefault="00731440" w:rsidP="00451927">
      <w:pPr>
        <w:pStyle w:val="Ingenmellomrom"/>
        <w:rPr>
          <w:sz w:val="24"/>
          <w:szCs w:val="24"/>
        </w:rPr>
      </w:pPr>
    </w:p>
    <w:p w14:paraId="6D0E25B3" w14:textId="65C05A6E" w:rsidR="00EF7829" w:rsidRPr="00E15367" w:rsidRDefault="00EF7829" w:rsidP="00451927">
      <w:pPr>
        <w:pStyle w:val="Ingenmellomrom"/>
        <w:rPr>
          <w:sz w:val="24"/>
          <w:szCs w:val="24"/>
          <w:lang w:val="en-US"/>
        </w:rPr>
      </w:pPr>
      <w:r w:rsidRPr="00E15367">
        <w:rPr>
          <w:sz w:val="24"/>
          <w:szCs w:val="24"/>
          <w:lang w:val="en-US"/>
        </w:rPr>
        <w:t>Per Anders Olsen</w:t>
      </w:r>
      <w:r w:rsidRPr="00E15367">
        <w:rPr>
          <w:sz w:val="24"/>
          <w:szCs w:val="24"/>
          <w:lang w:val="en-US"/>
        </w:rPr>
        <w:tab/>
      </w:r>
      <w:r w:rsidRPr="00E15367">
        <w:rPr>
          <w:sz w:val="24"/>
          <w:szCs w:val="24"/>
          <w:lang w:val="en-US"/>
        </w:rPr>
        <w:tab/>
      </w:r>
      <w:r w:rsidR="006C2B04" w:rsidRPr="00E15367">
        <w:rPr>
          <w:sz w:val="24"/>
          <w:szCs w:val="24"/>
          <w:lang w:val="en-US"/>
        </w:rPr>
        <w:tab/>
      </w:r>
      <w:r w:rsidR="00146B40" w:rsidRPr="00E15367">
        <w:rPr>
          <w:sz w:val="24"/>
          <w:szCs w:val="24"/>
          <w:lang w:val="en-US"/>
        </w:rPr>
        <w:t>Gunnar Askbo</w:t>
      </w:r>
      <w:r w:rsidR="00146B40" w:rsidRPr="00E15367">
        <w:rPr>
          <w:sz w:val="24"/>
          <w:szCs w:val="24"/>
          <w:lang w:val="en-US"/>
        </w:rPr>
        <w:tab/>
      </w:r>
      <w:r w:rsidR="00146B40" w:rsidRPr="00E15367">
        <w:rPr>
          <w:sz w:val="24"/>
          <w:szCs w:val="24"/>
          <w:lang w:val="en-US"/>
        </w:rPr>
        <w:tab/>
      </w:r>
      <w:r w:rsidR="006C2B04" w:rsidRPr="00E15367">
        <w:rPr>
          <w:sz w:val="24"/>
          <w:szCs w:val="24"/>
          <w:lang w:val="en-US"/>
        </w:rPr>
        <w:tab/>
      </w:r>
      <w:r w:rsidR="00F259F3" w:rsidRPr="00E15367">
        <w:rPr>
          <w:sz w:val="24"/>
          <w:szCs w:val="24"/>
          <w:lang w:val="en-US"/>
        </w:rPr>
        <w:t>Roy Gundersen</w:t>
      </w:r>
    </w:p>
    <w:p w14:paraId="52C927FB" w14:textId="77777777" w:rsidR="00432387" w:rsidRPr="00F259F3" w:rsidRDefault="00432387" w:rsidP="00451927">
      <w:pPr>
        <w:pStyle w:val="Ingenmellomrom"/>
        <w:rPr>
          <w:lang w:val="en-US"/>
        </w:rPr>
      </w:pPr>
    </w:p>
    <w:p w14:paraId="0A0FAE04" w14:textId="77777777" w:rsidR="00432387" w:rsidRPr="00F259F3" w:rsidRDefault="00432387" w:rsidP="00451927">
      <w:pPr>
        <w:pStyle w:val="Ingenmellomrom"/>
        <w:rPr>
          <w:lang w:val="en-US"/>
        </w:rPr>
      </w:pPr>
    </w:p>
    <w:p w14:paraId="16937D2A" w14:textId="77777777" w:rsidR="00241C64" w:rsidRPr="00F259F3" w:rsidRDefault="00241C64">
      <w:pPr>
        <w:rPr>
          <w:lang w:val="en-US"/>
        </w:rPr>
      </w:pPr>
    </w:p>
    <w:sectPr w:rsidR="00241C64" w:rsidRPr="00F25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2A6"/>
    <w:rsid w:val="000D0F90"/>
    <w:rsid w:val="00146B40"/>
    <w:rsid w:val="001C1B15"/>
    <w:rsid w:val="001C791E"/>
    <w:rsid w:val="001E508F"/>
    <w:rsid w:val="00213354"/>
    <w:rsid w:val="00241C64"/>
    <w:rsid w:val="00255FD5"/>
    <w:rsid w:val="00296A3E"/>
    <w:rsid w:val="002A3C34"/>
    <w:rsid w:val="0037301A"/>
    <w:rsid w:val="003B15CB"/>
    <w:rsid w:val="003C5D34"/>
    <w:rsid w:val="00413F62"/>
    <w:rsid w:val="00432387"/>
    <w:rsid w:val="00451927"/>
    <w:rsid w:val="004F5E47"/>
    <w:rsid w:val="00537C97"/>
    <w:rsid w:val="00636897"/>
    <w:rsid w:val="006C2B04"/>
    <w:rsid w:val="007012CD"/>
    <w:rsid w:val="00731440"/>
    <w:rsid w:val="00804B00"/>
    <w:rsid w:val="00813345"/>
    <w:rsid w:val="00875099"/>
    <w:rsid w:val="008E6AEF"/>
    <w:rsid w:val="00925154"/>
    <w:rsid w:val="00A462A6"/>
    <w:rsid w:val="00B2142C"/>
    <w:rsid w:val="00B326DF"/>
    <w:rsid w:val="00BB6DF9"/>
    <w:rsid w:val="00CA0459"/>
    <w:rsid w:val="00D10A77"/>
    <w:rsid w:val="00E15367"/>
    <w:rsid w:val="00E754AD"/>
    <w:rsid w:val="00E976F7"/>
    <w:rsid w:val="00EF7829"/>
    <w:rsid w:val="00F2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362A"/>
  <w15:chartTrackingRefBased/>
  <w15:docId w15:val="{E9587C5B-FC90-4775-9234-9A9A18BE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51927"/>
    <w:pPr>
      <w:spacing w:after="0" w:line="240" w:lineRule="auto"/>
    </w:pPr>
  </w:style>
  <w:style w:type="paragraph" w:styleId="Rentekst">
    <w:name w:val="Plain Text"/>
    <w:basedOn w:val="Normal"/>
    <w:link w:val="RentekstTegn"/>
    <w:uiPriority w:val="99"/>
    <w:semiHidden/>
    <w:unhideWhenUsed/>
    <w:rsid w:val="007012CD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7012C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7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351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Anders Olsen</dc:creator>
  <cp:keywords/>
  <dc:description/>
  <cp:lastModifiedBy>Per Anders Olsen</cp:lastModifiedBy>
  <cp:revision>24</cp:revision>
  <cp:lastPrinted>2020-03-25T10:20:00Z</cp:lastPrinted>
  <dcterms:created xsi:type="dcterms:W3CDTF">2018-03-06T11:33:00Z</dcterms:created>
  <dcterms:modified xsi:type="dcterms:W3CDTF">2020-03-26T13:37:00Z</dcterms:modified>
</cp:coreProperties>
</file>